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953CEB" w:rsidRDefault="00692B79" w:rsidP="00692B79">
      <w:pPr>
        <w:rPr>
          <w:rFonts w:ascii="Arial" w:hAnsi="Arial" w:cs="Arial"/>
          <w:lang w:val="en-US"/>
        </w:rPr>
      </w:pPr>
      <w:r w:rsidRPr="00953CEB">
        <w:rPr>
          <w:rFonts w:ascii="Arial" w:hAnsi="Arial" w:cs="Arial"/>
          <w:lang w:val="en-US"/>
        </w:rPr>
        <w:t xml:space="preserve">Press release </w:t>
      </w:r>
    </w:p>
    <w:p w14:paraId="7DFAD283" w14:textId="399657A1" w:rsidR="00692B79" w:rsidRPr="00953CEB" w:rsidRDefault="00692B79" w:rsidP="00692B79">
      <w:pPr>
        <w:rPr>
          <w:rFonts w:ascii="Arial" w:hAnsi="Arial" w:cs="Arial"/>
          <w:lang w:val="en-US"/>
        </w:rPr>
      </w:pPr>
      <w:r w:rsidRPr="00953CEB">
        <w:rPr>
          <w:rFonts w:ascii="Arial" w:hAnsi="Arial" w:cs="Arial"/>
          <w:lang w:val="en-US"/>
        </w:rPr>
        <w:t>No. 662e</w:t>
      </w:r>
      <w:r w:rsidRPr="00953CEB">
        <w:rPr>
          <w:rFonts w:ascii="Arial" w:hAnsi="Arial" w:cs="Arial"/>
          <w:lang w:val="en-US"/>
        </w:rPr>
        <w:tab/>
      </w:r>
      <w:r w:rsidRPr="00953CEB">
        <w:rPr>
          <w:rFonts w:ascii="Arial" w:hAnsi="Arial" w:cs="Arial"/>
          <w:lang w:val="en-US"/>
        </w:rPr>
        <w:tab/>
      </w:r>
      <w:r w:rsidRPr="00953CEB">
        <w:rPr>
          <w:rFonts w:ascii="Arial" w:hAnsi="Arial" w:cs="Arial"/>
          <w:lang w:val="en-US"/>
        </w:rPr>
        <w:tab/>
      </w:r>
      <w:r w:rsidRPr="00953CEB">
        <w:rPr>
          <w:rFonts w:ascii="Arial" w:hAnsi="Arial" w:cs="Arial"/>
          <w:lang w:val="en-US"/>
        </w:rPr>
        <w:tab/>
        <w:t xml:space="preserve"> </w:t>
      </w:r>
    </w:p>
    <w:p w14:paraId="1A6AF8D5" w14:textId="77777777" w:rsidR="00692B79" w:rsidRPr="00953CEB" w:rsidRDefault="00692B79" w:rsidP="00692B79">
      <w:pPr>
        <w:spacing w:line="360" w:lineRule="auto"/>
        <w:rPr>
          <w:rFonts w:ascii="Arial" w:hAnsi="Arial" w:cs="Arial"/>
          <w:b/>
          <w:sz w:val="28"/>
          <w:szCs w:val="28"/>
          <w:lang w:val="en-US" w:eastAsia="en-US"/>
        </w:rPr>
      </w:pPr>
    </w:p>
    <w:p w14:paraId="5380581F" w14:textId="77777777" w:rsidR="007E4589" w:rsidRPr="00953CEB" w:rsidRDefault="007E4589" w:rsidP="007E4589">
      <w:pPr>
        <w:pStyle w:val="StandardWeb"/>
        <w:spacing w:line="360" w:lineRule="auto"/>
        <w:rPr>
          <w:rFonts w:ascii="Arial" w:hAnsi="Arial" w:cs="Arial"/>
          <w:b/>
          <w:bCs/>
          <w:sz w:val="32"/>
          <w:szCs w:val="32"/>
          <w:lang w:val="en-US"/>
        </w:rPr>
      </w:pPr>
      <w:r w:rsidRPr="00953CEB">
        <w:rPr>
          <w:rFonts w:ascii="Arial" w:hAnsi="Arial" w:cs="Arial"/>
          <w:b/>
          <w:bCs/>
          <w:sz w:val="32"/>
          <w:szCs w:val="32"/>
          <w:lang w:val="en-US"/>
        </w:rPr>
        <w:t>Precise defect detection on bodyshells</w:t>
      </w:r>
    </w:p>
    <w:p w14:paraId="70151DC9" w14:textId="67B20B62" w:rsidR="007E4589" w:rsidRPr="00953CEB" w:rsidRDefault="00953CEB" w:rsidP="00D1726E">
      <w:pPr>
        <w:pStyle w:val="StandardWeb"/>
        <w:spacing w:line="360" w:lineRule="auto"/>
        <w:rPr>
          <w:rFonts w:ascii="Arial" w:hAnsi="Arial" w:cs="Arial"/>
          <w:b/>
          <w:sz w:val="22"/>
          <w:szCs w:val="22"/>
          <w:lang w:val="en-US"/>
        </w:rPr>
      </w:pPr>
      <w:r w:rsidRPr="00953CEB">
        <w:rPr>
          <w:rFonts w:ascii="Arial" w:hAnsi="Arial" w:cs="Arial"/>
          <w:b/>
          <w:sz w:val="22"/>
          <w:szCs w:val="22"/>
          <w:lang w:val="en-US"/>
        </w:rPr>
        <w:t>s</w:t>
      </w:r>
      <w:r w:rsidR="007E4589" w:rsidRPr="00953CEB">
        <w:rPr>
          <w:rFonts w:ascii="Arial" w:hAnsi="Arial" w:cs="Arial"/>
          <w:b/>
          <w:sz w:val="22"/>
          <w:szCs w:val="22"/>
          <w:lang w:val="en-US"/>
        </w:rPr>
        <w:t>urfaceCONTROL Automotive from Micro-Epsilon is a robot-based measuring system for the fully automated surface inspection of bodyshells. The system utilizes the principle of fringe projection and uses a learning process to detect dents</w:t>
      </w:r>
      <w:r w:rsidR="00A47484">
        <w:rPr>
          <w:rFonts w:ascii="Arial" w:hAnsi="Arial" w:cs="Arial"/>
          <w:b/>
          <w:sz w:val="22"/>
          <w:szCs w:val="22"/>
          <w:lang w:val="en-US"/>
        </w:rPr>
        <w:t xml:space="preserve"> or </w:t>
      </w:r>
      <w:r w:rsidR="007E4589" w:rsidRPr="00953CEB">
        <w:rPr>
          <w:rFonts w:ascii="Arial" w:hAnsi="Arial" w:cs="Arial"/>
          <w:b/>
          <w:sz w:val="22"/>
          <w:szCs w:val="22"/>
          <w:lang w:val="en-US"/>
        </w:rPr>
        <w:t>bulges, among other things.</w:t>
      </w:r>
    </w:p>
    <w:p w14:paraId="72C3E46B" w14:textId="737CB133" w:rsidR="007E4589" w:rsidRPr="00953CEB" w:rsidRDefault="007E4589" w:rsidP="007E4589">
      <w:pPr>
        <w:pStyle w:val="StandardWeb"/>
        <w:spacing w:line="360" w:lineRule="auto"/>
        <w:rPr>
          <w:rFonts w:ascii="Arial" w:hAnsi="Arial" w:cs="Arial"/>
          <w:bCs/>
          <w:sz w:val="22"/>
          <w:szCs w:val="22"/>
          <w:lang w:val="en-US"/>
        </w:rPr>
      </w:pPr>
      <w:r w:rsidRPr="00953CEB">
        <w:rPr>
          <w:rFonts w:ascii="Arial" w:hAnsi="Arial" w:cs="Arial"/>
          <w:bCs/>
          <w:sz w:val="22"/>
          <w:szCs w:val="22"/>
          <w:lang w:val="en-US"/>
        </w:rPr>
        <w:t>surfaceCONTROL Automotive is a robot-based measuring system for fully automated defect detection on bodyshells in the automotive industry. The diffusely reflective surfaces are detected by 3D sensors that utilize the principle of fringe projection. Local shape defects – for example dents, bulges</w:t>
      </w:r>
      <w:r w:rsidR="004B6859">
        <w:rPr>
          <w:rFonts w:ascii="Arial" w:hAnsi="Arial" w:cs="Arial"/>
          <w:bCs/>
          <w:sz w:val="22"/>
          <w:szCs w:val="22"/>
          <w:lang w:val="en-US"/>
        </w:rPr>
        <w:t xml:space="preserve"> or </w:t>
      </w:r>
      <w:r w:rsidRPr="00953CEB">
        <w:rPr>
          <w:rFonts w:ascii="Arial" w:hAnsi="Arial" w:cs="Arial"/>
          <w:bCs/>
          <w:sz w:val="22"/>
          <w:szCs w:val="22"/>
          <w:lang w:val="en-US"/>
        </w:rPr>
        <w:t>notches</w:t>
      </w:r>
      <w:r w:rsidR="004B6859">
        <w:rPr>
          <w:rFonts w:ascii="Arial" w:hAnsi="Arial" w:cs="Arial"/>
          <w:bCs/>
          <w:sz w:val="22"/>
          <w:szCs w:val="22"/>
          <w:lang w:val="en-US"/>
        </w:rPr>
        <w:t xml:space="preserve"> </w:t>
      </w:r>
      <w:r w:rsidRPr="00953CEB">
        <w:rPr>
          <w:rFonts w:ascii="Arial" w:hAnsi="Arial" w:cs="Arial"/>
          <w:bCs/>
          <w:sz w:val="22"/>
          <w:szCs w:val="22"/>
          <w:lang w:val="en-US"/>
        </w:rPr>
        <w:t>– can be detected with high precision and repeatability using a learning process.</w:t>
      </w:r>
    </w:p>
    <w:p w14:paraId="601EC120" w14:textId="77777777" w:rsidR="007E4589" w:rsidRPr="00953CEB" w:rsidRDefault="007E4589" w:rsidP="007E4589">
      <w:pPr>
        <w:pStyle w:val="StandardWeb"/>
        <w:spacing w:line="360" w:lineRule="auto"/>
        <w:rPr>
          <w:rFonts w:ascii="Arial" w:hAnsi="Arial" w:cs="Arial"/>
          <w:b/>
          <w:sz w:val="22"/>
          <w:szCs w:val="22"/>
          <w:lang w:val="en-US"/>
        </w:rPr>
      </w:pPr>
      <w:r w:rsidRPr="00953CEB">
        <w:rPr>
          <w:rFonts w:ascii="Arial" w:hAnsi="Arial" w:cs="Arial"/>
          <w:b/>
          <w:sz w:val="22"/>
          <w:szCs w:val="22"/>
          <w:lang w:val="en-US"/>
        </w:rPr>
        <w:t>Standardized test processes for series production</w:t>
      </w:r>
    </w:p>
    <w:p w14:paraId="16E3C3F7" w14:textId="77777777" w:rsidR="007E4589" w:rsidRPr="00953CEB" w:rsidRDefault="007E4589" w:rsidP="007E4589">
      <w:pPr>
        <w:pStyle w:val="StandardWeb"/>
        <w:spacing w:line="360" w:lineRule="auto"/>
        <w:rPr>
          <w:rFonts w:ascii="Arial" w:hAnsi="Arial" w:cs="Arial"/>
          <w:bCs/>
          <w:sz w:val="22"/>
          <w:szCs w:val="22"/>
          <w:lang w:val="en-US"/>
        </w:rPr>
      </w:pPr>
      <w:r w:rsidRPr="00953CEB">
        <w:rPr>
          <w:rFonts w:ascii="Arial" w:hAnsi="Arial" w:cs="Arial"/>
          <w:bCs/>
          <w:sz w:val="22"/>
          <w:szCs w:val="22"/>
          <w:lang w:val="en-US"/>
        </w:rPr>
        <w:t>The surfaceCONTROL Automotive measuring system impresses with a very high detection rate and a surface coverage of ≥ 97% – including edge regions, design edges, and heavily cambered areas such as door handle recesses. Defects on sanded or pre-treated surfaces of the body-in-white are also reliably detected. Thanks to this extremely high coverage, bodyshells that have been found to have no defects can be transferred directly to the paint shop without a manual visual inspection. A CAD-based simulation for quickly defining measuring positions and movement sequences and integrated 6D offset correction to compensate for position deviations ensure reliable processes. Quick adaptation options in the parameterization also facilitate transfer to other plants and new body models.</w:t>
      </w:r>
    </w:p>
    <w:p w14:paraId="383E5C0D" w14:textId="77777777" w:rsidR="007E4589" w:rsidRPr="00953CEB" w:rsidRDefault="007E4589" w:rsidP="007E4589">
      <w:pPr>
        <w:pStyle w:val="StandardWeb"/>
        <w:spacing w:line="360" w:lineRule="auto"/>
        <w:rPr>
          <w:rFonts w:ascii="Arial" w:hAnsi="Arial" w:cs="Arial"/>
          <w:b/>
          <w:sz w:val="22"/>
          <w:szCs w:val="22"/>
          <w:lang w:val="en-US"/>
        </w:rPr>
      </w:pPr>
    </w:p>
    <w:p w14:paraId="77C6C854" w14:textId="77777777" w:rsidR="007E4589" w:rsidRPr="00953CEB" w:rsidRDefault="007E4589" w:rsidP="007E4589">
      <w:pPr>
        <w:pStyle w:val="StandardWeb"/>
        <w:spacing w:line="360" w:lineRule="auto"/>
        <w:rPr>
          <w:rFonts w:ascii="Arial" w:hAnsi="Arial" w:cs="Arial"/>
          <w:b/>
          <w:sz w:val="22"/>
          <w:szCs w:val="22"/>
          <w:lang w:val="en-US"/>
        </w:rPr>
      </w:pPr>
    </w:p>
    <w:p w14:paraId="3F6E39C6" w14:textId="77777777" w:rsidR="00953CEB" w:rsidRDefault="00953CEB" w:rsidP="007E4589">
      <w:pPr>
        <w:pStyle w:val="StandardWeb"/>
        <w:spacing w:line="360" w:lineRule="auto"/>
        <w:rPr>
          <w:rFonts w:ascii="Arial" w:hAnsi="Arial" w:cs="Arial"/>
          <w:b/>
          <w:sz w:val="22"/>
          <w:szCs w:val="22"/>
          <w:lang w:val="en-US"/>
        </w:rPr>
      </w:pPr>
    </w:p>
    <w:p w14:paraId="7F0B7CF3" w14:textId="77777777" w:rsidR="00953CEB" w:rsidRDefault="00953CEB" w:rsidP="007E4589">
      <w:pPr>
        <w:pStyle w:val="StandardWeb"/>
        <w:spacing w:line="360" w:lineRule="auto"/>
        <w:rPr>
          <w:rFonts w:ascii="Arial" w:hAnsi="Arial" w:cs="Arial"/>
          <w:b/>
          <w:sz w:val="22"/>
          <w:szCs w:val="22"/>
          <w:lang w:val="en-US"/>
        </w:rPr>
      </w:pPr>
    </w:p>
    <w:p w14:paraId="3AE19E51" w14:textId="76C56E29" w:rsidR="007E4589" w:rsidRPr="00953CEB" w:rsidRDefault="007E4589" w:rsidP="007E4589">
      <w:pPr>
        <w:pStyle w:val="StandardWeb"/>
        <w:spacing w:line="360" w:lineRule="auto"/>
        <w:rPr>
          <w:rFonts w:ascii="Arial" w:hAnsi="Arial" w:cs="Arial"/>
          <w:b/>
          <w:sz w:val="22"/>
          <w:szCs w:val="22"/>
          <w:lang w:val="en-US"/>
        </w:rPr>
      </w:pPr>
      <w:r w:rsidRPr="00953CEB">
        <w:rPr>
          <w:rFonts w:ascii="Arial" w:hAnsi="Arial" w:cs="Arial"/>
          <w:b/>
          <w:sz w:val="22"/>
          <w:szCs w:val="22"/>
          <w:lang w:val="en-US"/>
        </w:rPr>
        <w:t>Powerful software</w:t>
      </w:r>
    </w:p>
    <w:p w14:paraId="7C835D1E" w14:textId="77777777" w:rsidR="007E4589" w:rsidRPr="00953CEB" w:rsidRDefault="007E4589" w:rsidP="007E4589">
      <w:pPr>
        <w:pStyle w:val="StandardWeb"/>
        <w:spacing w:line="360" w:lineRule="auto"/>
        <w:rPr>
          <w:rFonts w:ascii="Arial" w:hAnsi="Arial" w:cs="Arial"/>
          <w:bCs/>
          <w:sz w:val="22"/>
          <w:szCs w:val="22"/>
          <w:lang w:val="en-US"/>
        </w:rPr>
      </w:pPr>
      <w:r w:rsidRPr="00953CEB">
        <w:rPr>
          <w:rFonts w:ascii="Arial" w:hAnsi="Arial" w:cs="Arial"/>
          <w:bCs/>
          <w:sz w:val="22"/>
          <w:szCs w:val="22"/>
          <w:lang w:val="en-US"/>
        </w:rPr>
        <w:t>Besides the metrology hardware, surfaceCONTROL Automotive also offers a powerful software platform. In addition to generating a Digital Master from the data sets of defect-free reference parts, the components can also be analyzed using a Digital Stone and a Digital Light Tunnel. The assessment is based on real 3D data, which means that 3D features such as diameter, area, and height can be assigned to each defect. These defects are classified taking into account permissible deviations according to the user’s individual specifications. All results are saved in an XML file and can be integrated into existing quality assurance systems. In combination with reflectCONTROL Automotive in the paint shop, the measuring system offers a consistent inspection concept for the entire body manufacturing process.</w:t>
      </w:r>
    </w:p>
    <w:p w14:paraId="22CDE736" w14:textId="0B9E38B2" w:rsidR="00AD49A1" w:rsidRPr="00953CEB" w:rsidRDefault="00532ED4" w:rsidP="00953CEB">
      <w:pPr>
        <w:pStyle w:val="StandardWeb"/>
        <w:spacing w:line="360" w:lineRule="auto"/>
        <w:ind w:left="2977" w:firstLine="708"/>
        <w:rPr>
          <w:rFonts w:ascii="Arial" w:hAnsi="Arial" w:cs="Arial"/>
          <w:i/>
          <w:sz w:val="22"/>
          <w:szCs w:val="22"/>
          <w:lang w:val="en-US" w:eastAsia="en-US"/>
        </w:rPr>
      </w:pPr>
      <w:r w:rsidRPr="00953CEB">
        <w:rPr>
          <w:rFonts w:ascii="Arial" w:hAnsi="Arial" w:cs="Arial"/>
          <w:i/>
          <w:sz w:val="22"/>
          <w:szCs w:val="22"/>
          <w:lang w:val="en-US"/>
        </w:rPr>
        <w:t>approx. 2,</w:t>
      </w:r>
      <w:r w:rsidR="00953CEB">
        <w:rPr>
          <w:rFonts w:ascii="Arial" w:hAnsi="Arial" w:cs="Arial"/>
          <w:i/>
          <w:sz w:val="22"/>
          <w:szCs w:val="22"/>
          <w:lang w:val="en-US"/>
        </w:rPr>
        <w:t>3</w:t>
      </w:r>
      <w:r w:rsidRPr="00953CEB">
        <w:rPr>
          <w:rFonts w:ascii="Arial" w:hAnsi="Arial" w:cs="Arial"/>
          <w:i/>
          <w:sz w:val="22"/>
          <w:szCs w:val="22"/>
          <w:lang w:val="en-US"/>
        </w:rPr>
        <w:t>00 characters</w:t>
      </w:r>
    </w:p>
    <w:p w14:paraId="502BD5F0" w14:textId="46022C94" w:rsidR="006256DF" w:rsidRPr="00953CEB" w:rsidRDefault="007E4589" w:rsidP="00937FED">
      <w:pPr>
        <w:pStyle w:val="StandardWeb"/>
        <w:spacing w:line="360" w:lineRule="auto"/>
        <w:rPr>
          <w:rFonts w:ascii="Arial" w:hAnsi="Arial" w:cs="Arial"/>
          <w:sz w:val="22"/>
          <w:szCs w:val="22"/>
          <w:shd w:val="clear" w:color="auto" w:fill="FFFFFF"/>
          <w:lang w:val="en-US"/>
        </w:rPr>
      </w:pPr>
      <w:r w:rsidRPr="00953CEB">
        <w:rPr>
          <w:noProof/>
          <w:lang w:val="en-US"/>
        </w:rPr>
        <w:drawing>
          <wp:inline distT="0" distB="0" distL="0" distR="0" wp14:anchorId="5C751177" wp14:editId="04967932">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Pr="00953CEB">
        <w:rPr>
          <w:rFonts w:ascii="Arial" w:hAnsi="Arial"/>
          <w:sz w:val="22"/>
          <w:szCs w:val="22"/>
          <w:lang w:val="en-US"/>
        </w:rPr>
        <w:t xml:space="preserve"> (</w:t>
      </w:r>
      <w:r w:rsidRPr="00953CEB">
        <w:rPr>
          <w:rFonts w:ascii="Arial" w:hAnsi="Arial" w:cs="Arial"/>
          <w:sz w:val="22"/>
          <w:szCs w:val="22"/>
          <w:shd w:val="clear" w:color="auto" w:fill="FFFFFF"/>
          <w:lang w:val="en-US"/>
        </w:rPr>
        <w:t>PR662_surfaceCONTROL_Automotive.jpg</w:t>
      </w:r>
      <w:r w:rsidRPr="00953CEB">
        <w:rPr>
          <w:rFonts w:ascii="Arial" w:hAnsi="Arial" w:cs="Arial"/>
          <w:sz w:val="22"/>
          <w:szCs w:val="22"/>
          <w:lang w:val="en-US"/>
        </w:rPr>
        <w:t>)</w:t>
      </w:r>
    </w:p>
    <w:sectPr w:rsidR="006256DF" w:rsidRPr="00953CEB"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4AC1FA20" w14:textId="77777777" w:rsidR="005028E2" w:rsidRPr="00F86DF1" w:rsidRDefault="004B6859" w:rsidP="00F86DF1">
                          <w:pPr>
                            <w:pStyle w:val="Fuzeile"/>
                            <w:jc w:val="right"/>
                            <w:rPr>
                              <w:rFonts w:ascii="Swis721 Lt BT" w:hAnsi="Swis721 Lt BT"/>
                              <w:sz w:val="12"/>
                              <w:szCs w:val="12"/>
                            </w:rPr>
                          </w:pPr>
                          <w:hyperlink r:id="rId2" w:history="1">
                            <w:r w:rsidR="005070C1">
                              <w:rPr>
                                <w:rStyle w:val="Hyperlink"/>
                                <w:rFonts w:ascii="Swis721 Lt BT" w:hAnsi="Swis721 Lt BT"/>
                                <w:sz w:val="12"/>
                                <w:szCs w:val="12"/>
                              </w:rPr>
                              <w:t>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4AC1FA20" w14:textId="77777777" w:rsidR="005028E2" w:rsidRPr="00F86DF1" w:rsidRDefault="005070C1"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4B6859"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3352056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F326D"/>
    <w:multiLevelType w:val="multilevel"/>
    <w:tmpl w:val="8446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C149B3"/>
    <w:multiLevelType w:val="multilevel"/>
    <w:tmpl w:val="34E6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975E9D"/>
    <w:multiLevelType w:val="multilevel"/>
    <w:tmpl w:val="1310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512A58"/>
    <w:multiLevelType w:val="multilevel"/>
    <w:tmpl w:val="3EC6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3855093">
    <w:abstractNumId w:val="2"/>
  </w:num>
  <w:num w:numId="2" w16cid:durableId="914634334">
    <w:abstractNumId w:val="3"/>
  </w:num>
  <w:num w:numId="3" w16cid:durableId="745801516">
    <w:abstractNumId w:val="0"/>
  </w:num>
  <w:num w:numId="4" w16cid:durableId="1524441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50CFE"/>
    <w:rsid w:val="000644AD"/>
    <w:rsid w:val="00067C8A"/>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4A1"/>
    <w:rsid w:val="001B6DB9"/>
    <w:rsid w:val="001C2B2E"/>
    <w:rsid w:val="001C7910"/>
    <w:rsid w:val="001E42AC"/>
    <w:rsid w:val="001F1F0C"/>
    <w:rsid w:val="001F4101"/>
    <w:rsid w:val="002071AB"/>
    <w:rsid w:val="002133BE"/>
    <w:rsid w:val="002258F0"/>
    <w:rsid w:val="00231E05"/>
    <w:rsid w:val="00242ABA"/>
    <w:rsid w:val="00242F54"/>
    <w:rsid w:val="00276785"/>
    <w:rsid w:val="00294CF4"/>
    <w:rsid w:val="00296AA5"/>
    <w:rsid w:val="00296B2D"/>
    <w:rsid w:val="002A3DF9"/>
    <w:rsid w:val="002B6147"/>
    <w:rsid w:val="002C0F7E"/>
    <w:rsid w:val="002C3431"/>
    <w:rsid w:val="002C3636"/>
    <w:rsid w:val="002C6988"/>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7282C"/>
    <w:rsid w:val="00487284"/>
    <w:rsid w:val="00494B5F"/>
    <w:rsid w:val="00494C2F"/>
    <w:rsid w:val="004A1017"/>
    <w:rsid w:val="004A7BD2"/>
    <w:rsid w:val="004B6859"/>
    <w:rsid w:val="004C5AF5"/>
    <w:rsid w:val="004D3AC7"/>
    <w:rsid w:val="004E2AB7"/>
    <w:rsid w:val="004E3C72"/>
    <w:rsid w:val="005028E2"/>
    <w:rsid w:val="005070C1"/>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85ED1"/>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4B67"/>
    <w:rsid w:val="007B7F3D"/>
    <w:rsid w:val="007C3D8F"/>
    <w:rsid w:val="007D5519"/>
    <w:rsid w:val="007D7754"/>
    <w:rsid w:val="007E3338"/>
    <w:rsid w:val="007E4589"/>
    <w:rsid w:val="007E4C97"/>
    <w:rsid w:val="007E711B"/>
    <w:rsid w:val="007E7C9B"/>
    <w:rsid w:val="00811983"/>
    <w:rsid w:val="0081383B"/>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3CEB"/>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47484"/>
    <w:rsid w:val="00A64E5E"/>
    <w:rsid w:val="00A7070E"/>
    <w:rsid w:val="00A72F4A"/>
    <w:rsid w:val="00A91217"/>
    <w:rsid w:val="00A961AE"/>
    <w:rsid w:val="00AA0742"/>
    <w:rsid w:val="00AA13D5"/>
    <w:rsid w:val="00AA21D6"/>
    <w:rsid w:val="00AB035C"/>
    <w:rsid w:val="00AB2720"/>
    <w:rsid w:val="00AC1C7C"/>
    <w:rsid w:val="00AC44A8"/>
    <w:rsid w:val="00AD00A7"/>
    <w:rsid w:val="00AD49A1"/>
    <w:rsid w:val="00AD4F32"/>
    <w:rsid w:val="00AD5B8F"/>
    <w:rsid w:val="00B068B5"/>
    <w:rsid w:val="00B12615"/>
    <w:rsid w:val="00B13F83"/>
    <w:rsid w:val="00B20002"/>
    <w:rsid w:val="00B36411"/>
    <w:rsid w:val="00B40474"/>
    <w:rsid w:val="00B51196"/>
    <w:rsid w:val="00B70545"/>
    <w:rsid w:val="00B753BE"/>
    <w:rsid w:val="00B908A7"/>
    <w:rsid w:val="00B9524F"/>
    <w:rsid w:val="00BB3C44"/>
    <w:rsid w:val="00BB4D28"/>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34CA"/>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1117E"/>
    <w:rsid w:val="00D1726E"/>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322BE"/>
    <w:rsid w:val="00F425CE"/>
    <w:rsid w:val="00F71C1D"/>
    <w:rsid w:val="00F73BAB"/>
    <w:rsid w:val="00F763BB"/>
    <w:rsid w:val="00F768F6"/>
    <w:rsid w:val="00F83529"/>
    <w:rsid w:val="00F85CA6"/>
    <w:rsid w:val="00F87143"/>
    <w:rsid w:val="00F95547"/>
    <w:rsid w:val="00F95A3D"/>
    <w:rsid w:val="00F96F53"/>
    <w:rsid w:val="00FA08F7"/>
    <w:rsid w:val="00FA2D4B"/>
    <w:rsid w:val="00FA2FFE"/>
    <w:rsid w:val="00FA65A1"/>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 w:type="character" w:styleId="NichtaufgelsteErwhnung">
    <w:name w:val="Unresolved Mention"/>
    <w:basedOn w:val="Absatz-Standardschriftart"/>
    <w:uiPriority w:val="99"/>
    <w:semiHidden/>
    <w:unhideWhenUsed/>
    <w:rsid w:val="007E4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7741165">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05933223">
      <w:bodyDiv w:val="1"/>
      <w:marLeft w:val="0"/>
      <w:marRight w:val="0"/>
      <w:marTop w:val="0"/>
      <w:marBottom w:val="0"/>
      <w:divBdr>
        <w:top w:val="none" w:sz="0" w:space="0" w:color="auto"/>
        <w:left w:val="none" w:sz="0" w:space="0" w:color="auto"/>
        <w:bottom w:val="none" w:sz="0" w:space="0" w:color="auto"/>
        <w:right w:val="none" w:sz="0" w:space="0" w:color="auto"/>
      </w:divBdr>
      <w:divsChild>
        <w:div w:id="952397722">
          <w:marLeft w:val="0"/>
          <w:marRight w:val="0"/>
          <w:marTop w:val="0"/>
          <w:marBottom w:val="0"/>
          <w:divBdr>
            <w:top w:val="none" w:sz="0" w:space="0" w:color="auto"/>
            <w:left w:val="none" w:sz="0" w:space="0" w:color="auto"/>
            <w:bottom w:val="none" w:sz="0" w:space="0" w:color="auto"/>
            <w:right w:val="none" w:sz="0" w:space="0" w:color="auto"/>
          </w:divBdr>
          <w:divsChild>
            <w:div w:id="7157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03832">
      <w:bodyDiv w:val="1"/>
      <w:marLeft w:val="0"/>
      <w:marRight w:val="0"/>
      <w:marTop w:val="0"/>
      <w:marBottom w:val="0"/>
      <w:divBdr>
        <w:top w:val="none" w:sz="0" w:space="0" w:color="auto"/>
        <w:left w:val="none" w:sz="0" w:space="0" w:color="auto"/>
        <w:bottom w:val="none" w:sz="0" w:space="0" w:color="auto"/>
        <w:right w:val="none" w:sz="0" w:space="0" w:color="auto"/>
      </w:divBdr>
    </w:div>
    <w:div w:id="327632799">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16708437">
      <w:bodyDiv w:val="1"/>
      <w:marLeft w:val="0"/>
      <w:marRight w:val="0"/>
      <w:marTop w:val="0"/>
      <w:marBottom w:val="0"/>
      <w:divBdr>
        <w:top w:val="none" w:sz="0" w:space="0" w:color="auto"/>
        <w:left w:val="none" w:sz="0" w:space="0" w:color="auto"/>
        <w:bottom w:val="none" w:sz="0" w:space="0" w:color="auto"/>
        <w:right w:val="none" w:sz="0" w:space="0" w:color="auto"/>
      </w:divBdr>
      <w:divsChild>
        <w:div w:id="123273720">
          <w:marLeft w:val="0"/>
          <w:marRight w:val="0"/>
          <w:marTop w:val="0"/>
          <w:marBottom w:val="0"/>
          <w:divBdr>
            <w:top w:val="none" w:sz="0" w:space="0" w:color="auto"/>
            <w:left w:val="none" w:sz="0" w:space="0" w:color="auto"/>
            <w:bottom w:val="none" w:sz="0" w:space="0" w:color="auto"/>
            <w:right w:val="none" w:sz="0" w:space="0" w:color="auto"/>
          </w:divBdr>
        </w:div>
      </w:divsChild>
    </w:div>
    <w:div w:id="439489338">
      <w:bodyDiv w:val="1"/>
      <w:marLeft w:val="0"/>
      <w:marRight w:val="0"/>
      <w:marTop w:val="0"/>
      <w:marBottom w:val="0"/>
      <w:divBdr>
        <w:top w:val="none" w:sz="0" w:space="0" w:color="auto"/>
        <w:left w:val="none" w:sz="0" w:space="0" w:color="auto"/>
        <w:bottom w:val="none" w:sz="0" w:space="0" w:color="auto"/>
        <w:right w:val="none" w:sz="0" w:space="0" w:color="auto"/>
      </w:divBdr>
    </w:div>
    <w:div w:id="472214418">
      <w:bodyDiv w:val="1"/>
      <w:marLeft w:val="0"/>
      <w:marRight w:val="0"/>
      <w:marTop w:val="0"/>
      <w:marBottom w:val="0"/>
      <w:divBdr>
        <w:top w:val="none" w:sz="0" w:space="0" w:color="auto"/>
        <w:left w:val="none" w:sz="0" w:space="0" w:color="auto"/>
        <w:bottom w:val="none" w:sz="0" w:space="0" w:color="auto"/>
        <w:right w:val="none" w:sz="0" w:space="0" w:color="auto"/>
      </w:divBdr>
      <w:divsChild>
        <w:div w:id="1726218588">
          <w:marLeft w:val="0"/>
          <w:marRight w:val="0"/>
          <w:marTop w:val="0"/>
          <w:marBottom w:val="0"/>
          <w:divBdr>
            <w:top w:val="none" w:sz="0" w:space="0" w:color="auto"/>
            <w:left w:val="none" w:sz="0" w:space="0" w:color="auto"/>
            <w:bottom w:val="none" w:sz="0" w:space="0" w:color="auto"/>
            <w:right w:val="none" w:sz="0" w:space="0" w:color="auto"/>
          </w:divBdr>
        </w:div>
      </w:divsChild>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505099691">
      <w:bodyDiv w:val="1"/>
      <w:marLeft w:val="0"/>
      <w:marRight w:val="0"/>
      <w:marTop w:val="0"/>
      <w:marBottom w:val="0"/>
      <w:divBdr>
        <w:top w:val="none" w:sz="0" w:space="0" w:color="auto"/>
        <w:left w:val="none" w:sz="0" w:space="0" w:color="auto"/>
        <w:bottom w:val="none" w:sz="0" w:space="0" w:color="auto"/>
        <w:right w:val="none" w:sz="0" w:space="0" w:color="auto"/>
      </w:divBdr>
    </w:div>
    <w:div w:id="600844189">
      <w:bodyDiv w:val="1"/>
      <w:marLeft w:val="0"/>
      <w:marRight w:val="0"/>
      <w:marTop w:val="0"/>
      <w:marBottom w:val="0"/>
      <w:divBdr>
        <w:top w:val="none" w:sz="0" w:space="0" w:color="auto"/>
        <w:left w:val="none" w:sz="0" w:space="0" w:color="auto"/>
        <w:bottom w:val="none" w:sz="0" w:space="0" w:color="auto"/>
        <w:right w:val="none" w:sz="0" w:space="0" w:color="auto"/>
      </w:divBdr>
    </w:div>
    <w:div w:id="612634452">
      <w:bodyDiv w:val="1"/>
      <w:marLeft w:val="0"/>
      <w:marRight w:val="0"/>
      <w:marTop w:val="0"/>
      <w:marBottom w:val="0"/>
      <w:divBdr>
        <w:top w:val="none" w:sz="0" w:space="0" w:color="auto"/>
        <w:left w:val="none" w:sz="0" w:space="0" w:color="auto"/>
        <w:bottom w:val="none" w:sz="0" w:space="0" w:color="auto"/>
        <w:right w:val="none" w:sz="0" w:space="0" w:color="auto"/>
      </w:divBdr>
      <w:divsChild>
        <w:div w:id="1185945017">
          <w:marLeft w:val="0"/>
          <w:marRight w:val="0"/>
          <w:marTop w:val="0"/>
          <w:marBottom w:val="0"/>
          <w:divBdr>
            <w:top w:val="none" w:sz="0" w:space="0" w:color="auto"/>
            <w:left w:val="none" w:sz="0" w:space="0" w:color="auto"/>
            <w:bottom w:val="none" w:sz="0" w:space="0" w:color="auto"/>
            <w:right w:val="none" w:sz="0" w:space="0" w:color="auto"/>
          </w:divBdr>
        </w:div>
        <w:div w:id="798495112">
          <w:marLeft w:val="0"/>
          <w:marRight w:val="0"/>
          <w:marTop w:val="0"/>
          <w:marBottom w:val="0"/>
          <w:divBdr>
            <w:top w:val="none" w:sz="0" w:space="0" w:color="auto"/>
            <w:left w:val="none" w:sz="0" w:space="0" w:color="auto"/>
            <w:bottom w:val="none" w:sz="0" w:space="0" w:color="auto"/>
            <w:right w:val="none" w:sz="0" w:space="0" w:color="auto"/>
          </w:divBdr>
          <w:divsChild>
            <w:div w:id="2060129403">
              <w:marLeft w:val="0"/>
              <w:marRight w:val="0"/>
              <w:marTop w:val="0"/>
              <w:marBottom w:val="0"/>
              <w:divBdr>
                <w:top w:val="none" w:sz="0" w:space="0" w:color="auto"/>
                <w:left w:val="none" w:sz="0" w:space="0" w:color="auto"/>
                <w:bottom w:val="none" w:sz="0" w:space="0" w:color="auto"/>
                <w:right w:val="none" w:sz="0" w:space="0" w:color="auto"/>
              </w:divBdr>
              <w:divsChild>
                <w:div w:id="1788696545">
                  <w:marLeft w:val="0"/>
                  <w:marRight w:val="0"/>
                  <w:marTop w:val="0"/>
                  <w:marBottom w:val="0"/>
                  <w:divBdr>
                    <w:top w:val="none" w:sz="0" w:space="0" w:color="auto"/>
                    <w:left w:val="none" w:sz="0" w:space="0" w:color="auto"/>
                    <w:bottom w:val="none" w:sz="0" w:space="0" w:color="auto"/>
                    <w:right w:val="none" w:sz="0" w:space="0" w:color="auto"/>
                  </w:divBdr>
                  <w:divsChild>
                    <w:div w:id="1226800900">
                      <w:marLeft w:val="0"/>
                      <w:marRight w:val="0"/>
                      <w:marTop w:val="0"/>
                      <w:marBottom w:val="0"/>
                      <w:divBdr>
                        <w:top w:val="none" w:sz="0" w:space="0" w:color="auto"/>
                        <w:left w:val="none" w:sz="0" w:space="0" w:color="auto"/>
                        <w:bottom w:val="none" w:sz="0" w:space="0" w:color="auto"/>
                        <w:right w:val="none" w:sz="0" w:space="0" w:color="auto"/>
                      </w:divBdr>
                      <w:divsChild>
                        <w:div w:id="645549410">
                          <w:marLeft w:val="0"/>
                          <w:marRight w:val="0"/>
                          <w:marTop w:val="0"/>
                          <w:marBottom w:val="0"/>
                          <w:divBdr>
                            <w:top w:val="none" w:sz="0" w:space="0" w:color="auto"/>
                            <w:left w:val="none" w:sz="0" w:space="0" w:color="auto"/>
                            <w:bottom w:val="none" w:sz="0" w:space="0" w:color="auto"/>
                            <w:right w:val="none" w:sz="0" w:space="0" w:color="auto"/>
                          </w:divBdr>
                          <w:divsChild>
                            <w:div w:id="1049962413">
                              <w:marLeft w:val="0"/>
                              <w:marRight w:val="0"/>
                              <w:marTop w:val="0"/>
                              <w:marBottom w:val="0"/>
                              <w:divBdr>
                                <w:top w:val="none" w:sz="0" w:space="0" w:color="auto"/>
                                <w:left w:val="none" w:sz="0" w:space="0" w:color="auto"/>
                                <w:bottom w:val="none" w:sz="0" w:space="0" w:color="auto"/>
                                <w:right w:val="none" w:sz="0" w:space="0" w:color="auto"/>
                              </w:divBdr>
                              <w:divsChild>
                                <w:div w:id="1436054956">
                                  <w:marLeft w:val="0"/>
                                  <w:marRight w:val="0"/>
                                  <w:marTop w:val="0"/>
                                  <w:marBottom w:val="0"/>
                                  <w:divBdr>
                                    <w:top w:val="none" w:sz="0" w:space="0" w:color="auto"/>
                                    <w:left w:val="none" w:sz="0" w:space="0" w:color="auto"/>
                                    <w:bottom w:val="none" w:sz="0" w:space="0" w:color="auto"/>
                                    <w:right w:val="none" w:sz="0" w:space="0" w:color="auto"/>
                                  </w:divBdr>
                                </w:div>
                                <w:div w:id="2109690155">
                                  <w:marLeft w:val="0"/>
                                  <w:marRight w:val="0"/>
                                  <w:marTop w:val="0"/>
                                  <w:marBottom w:val="0"/>
                                  <w:divBdr>
                                    <w:top w:val="none" w:sz="0" w:space="0" w:color="auto"/>
                                    <w:left w:val="none" w:sz="0" w:space="0" w:color="auto"/>
                                    <w:bottom w:val="none" w:sz="0" w:space="0" w:color="auto"/>
                                    <w:right w:val="none" w:sz="0" w:space="0" w:color="auto"/>
                                  </w:divBdr>
                                  <w:divsChild>
                                    <w:div w:id="2142190562">
                                      <w:marLeft w:val="0"/>
                                      <w:marRight w:val="0"/>
                                      <w:marTop w:val="0"/>
                                      <w:marBottom w:val="0"/>
                                      <w:divBdr>
                                        <w:top w:val="none" w:sz="0" w:space="0" w:color="auto"/>
                                        <w:left w:val="none" w:sz="0" w:space="0" w:color="auto"/>
                                        <w:bottom w:val="none" w:sz="0" w:space="0" w:color="auto"/>
                                        <w:right w:val="none" w:sz="0" w:space="0" w:color="auto"/>
                                      </w:divBdr>
                                    </w:div>
                                    <w:div w:id="1737120160">
                                      <w:marLeft w:val="0"/>
                                      <w:marRight w:val="0"/>
                                      <w:marTop w:val="0"/>
                                      <w:marBottom w:val="0"/>
                                      <w:divBdr>
                                        <w:top w:val="none" w:sz="0" w:space="0" w:color="auto"/>
                                        <w:left w:val="none" w:sz="0" w:space="0" w:color="auto"/>
                                        <w:bottom w:val="none" w:sz="0" w:space="0" w:color="auto"/>
                                        <w:right w:val="none" w:sz="0" w:space="0" w:color="auto"/>
                                      </w:divBdr>
                                    </w:div>
                                  </w:divsChild>
                                </w:div>
                                <w:div w:id="165904192">
                                  <w:marLeft w:val="0"/>
                                  <w:marRight w:val="0"/>
                                  <w:marTop w:val="0"/>
                                  <w:marBottom w:val="0"/>
                                  <w:divBdr>
                                    <w:top w:val="none" w:sz="0" w:space="0" w:color="auto"/>
                                    <w:left w:val="none" w:sz="0" w:space="0" w:color="auto"/>
                                    <w:bottom w:val="none" w:sz="0" w:space="0" w:color="auto"/>
                                    <w:right w:val="none" w:sz="0" w:space="0" w:color="auto"/>
                                  </w:divBdr>
                                  <w:divsChild>
                                    <w:div w:id="493449995">
                                      <w:marLeft w:val="0"/>
                                      <w:marRight w:val="0"/>
                                      <w:marTop w:val="0"/>
                                      <w:marBottom w:val="0"/>
                                      <w:divBdr>
                                        <w:top w:val="none" w:sz="0" w:space="0" w:color="auto"/>
                                        <w:left w:val="none" w:sz="0" w:space="0" w:color="auto"/>
                                        <w:bottom w:val="none" w:sz="0" w:space="0" w:color="auto"/>
                                        <w:right w:val="none" w:sz="0" w:space="0" w:color="auto"/>
                                      </w:divBdr>
                                    </w:div>
                                    <w:div w:id="1303121054">
                                      <w:marLeft w:val="0"/>
                                      <w:marRight w:val="0"/>
                                      <w:marTop w:val="0"/>
                                      <w:marBottom w:val="0"/>
                                      <w:divBdr>
                                        <w:top w:val="none" w:sz="0" w:space="0" w:color="auto"/>
                                        <w:left w:val="none" w:sz="0" w:space="0" w:color="auto"/>
                                        <w:bottom w:val="none" w:sz="0" w:space="0" w:color="auto"/>
                                        <w:right w:val="none" w:sz="0" w:space="0" w:color="auto"/>
                                      </w:divBdr>
                                    </w:div>
                                  </w:divsChild>
                                </w:div>
                                <w:div w:id="1917546977">
                                  <w:marLeft w:val="0"/>
                                  <w:marRight w:val="0"/>
                                  <w:marTop w:val="0"/>
                                  <w:marBottom w:val="0"/>
                                  <w:divBdr>
                                    <w:top w:val="none" w:sz="0" w:space="0" w:color="auto"/>
                                    <w:left w:val="none" w:sz="0" w:space="0" w:color="auto"/>
                                    <w:bottom w:val="none" w:sz="0" w:space="0" w:color="auto"/>
                                    <w:right w:val="none" w:sz="0" w:space="0" w:color="auto"/>
                                  </w:divBdr>
                                  <w:divsChild>
                                    <w:div w:id="1763184992">
                                      <w:marLeft w:val="0"/>
                                      <w:marRight w:val="0"/>
                                      <w:marTop w:val="0"/>
                                      <w:marBottom w:val="0"/>
                                      <w:divBdr>
                                        <w:top w:val="none" w:sz="0" w:space="0" w:color="auto"/>
                                        <w:left w:val="none" w:sz="0" w:space="0" w:color="auto"/>
                                        <w:bottom w:val="none" w:sz="0" w:space="0" w:color="auto"/>
                                        <w:right w:val="none" w:sz="0" w:space="0" w:color="auto"/>
                                      </w:divBdr>
                                    </w:div>
                                    <w:div w:id="90513340">
                                      <w:marLeft w:val="0"/>
                                      <w:marRight w:val="0"/>
                                      <w:marTop w:val="0"/>
                                      <w:marBottom w:val="0"/>
                                      <w:divBdr>
                                        <w:top w:val="none" w:sz="0" w:space="0" w:color="auto"/>
                                        <w:left w:val="none" w:sz="0" w:space="0" w:color="auto"/>
                                        <w:bottom w:val="none" w:sz="0" w:space="0" w:color="auto"/>
                                        <w:right w:val="none" w:sz="0" w:space="0" w:color="auto"/>
                                      </w:divBdr>
                                    </w:div>
                                  </w:divsChild>
                                </w:div>
                                <w:div w:id="1196699162">
                                  <w:marLeft w:val="0"/>
                                  <w:marRight w:val="0"/>
                                  <w:marTop w:val="0"/>
                                  <w:marBottom w:val="0"/>
                                  <w:divBdr>
                                    <w:top w:val="none" w:sz="0" w:space="0" w:color="auto"/>
                                    <w:left w:val="none" w:sz="0" w:space="0" w:color="auto"/>
                                    <w:bottom w:val="none" w:sz="0" w:space="0" w:color="auto"/>
                                    <w:right w:val="none" w:sz="0" w:space="0" w:color="auto"/>
                                  </w:divBdr>
                                  <w:divsChild>
                                    <w:div w:id="629434353">
                                      <w:marLeft w:val="0"/>
                                      <w:marRight w:val="0"/>
                                      <w:marTop w:val="0"/>
                                      <w:marBottom w:val="0"/>
                                      <w:divBdr>
                                        <w:top w:val="none" w:sz="0" w:space="0" w:color="auto"/>
                                        <w:left w:val="none" w:sz="0" w:space="0" w:color="auto"/>
                                        <w:bottom w:val="none" w:sz="0" w:space="0" w:color="auto"/>
                                        <w:right w:val="none" w:sz="0" w:space="0" w:color="auto"/>
                                      </w:divBdr>
                                    </w:div>
                                    <w:div w:id="1310358562">
                                      <w:marLeft w:val="0"/>
                                      <w:marRight w:val="0"/>
                                      <w:marTop w:val="0"/>
                                      <w:marBottom w:val="0"/>
                                      <w:divBdr>
                                        <w:top w:val="none" w:sz="0" w:space="0" w:color="auto"/>
                                        <w:left w:val="none" w:sz="0" w:space="0" w:color="auto"/>
                                        <w:bottom w:val="none" w:sz="0" w:space="0" w:color="auto"/>
                                        <w:right w:val="none" w:sz="0" w:space="0" w:color="auto"/>
                                      </w:divBdr>
                                    </w:div>
                                  </w:divsChild>
                                </w:div>
                                <w:div w:id="1166481788">
                                  <w:marLeft w:val="0"/>
                                  <w:marRight w:val="0"/>
                                  <w:marTop w:val="0"/>
                                  <w:marBottom w:val="0"/>
                                  <w:divBdr>
                                    <w:top w:val="none" w:sz="0" w:space="0" w:color="auto"/>
                                    <w:left w:val="none" w:sz="0" w:space="0" w:color="auto"/>
                                    <w:bottom w:val="none" w:sz="0" w:space="0" w:color="auto"/>
                                    <w:right w:val="none" w:sz="0" w:space="0" w:color="auto"/>
                                  </w:divBdr>
                                  <w:divsChild>
                                    <w:div w:id="16325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9521540">
      <w:bodyDiv w:val="1"/>
      <w:marLeft w:val="0"/>
      <w:marRight w:val="0"/>
      <w:marTop w:val="0"/>
      <w:marBottom w:val="0"/>
      <w:divBdr>
        <w:top w:val="none" w:sz="0" w:space="0" w:color="auto"/>
        <w:left w:val="none" w:sz="0" w:space="0" w:color="auto"/>
        <w:bottom w:val="none" w:sz="0" w:space="0" w:color="auto"/>
        <w:right w:val="none" w:sz="0" w:space="0" w:color="auto"/>
      </w:divBdr>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145969513">
      <w:bodyDiv w:val="1"/>
      <w:marLeft w:val="0"/>
      <w:marRight w:val="0"/>
      <w:marTop w:val="0"/>
      <w:marBottom w:val="0"/>
      <w:divBdr>
        <w:top w:val="none" w:sz="0" w:space="0" w:color="auto"/>
        <w:left w:val="none" w:sz="0" w:space="0" w:color="auto"/>
        <w:bottom w:val="none" w:sz="0" w:space="0" w:color="auto"/>
        <w:right w:val="none" w:sz="0" w:space="0" w:color="auto"/>
      </w:divBdr>
      <w:divsChild>
        <w:div w:id="1904414482">
          <w:marLeft w:val="0"/>
          <w:marRight w:val="0"/>
          <w:marTop w:val="0"/>
          <w:marBottom w:val="0"/>
          <w:divBdr>
            <w:top w:val="none" w:sz="0" w:space="0" w:color="auto"/>
            <w:left w:val="none" w:sz="0" w:space="0" w:color="auto"/>
            <w:bottom w:val="none" w:sz="0" w:space="0" w:color="auto"/>
            <w:right w:val="none" w:sz="0" w:space="0" w:color="auto"/>
          </w:divBdr>
        </w:div>
      </w:divsChild>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4431550">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385906542">
      <w:bodyDiv w:val="1"/>
      <w:marLeft w:val="0"/>
      <w:marRight w:val="0"/>
      <w:marTop w:val="0"/>
      <w:marBottom w:val="0"/>
      <w:divBdr>
        <w:top w:val="none" w:sz="0" w:space="0" w:color="auto"/>
        <w:left w:val="none" w:sz="0" w:space="0" w:color="auto"/>
        <w:bottom w:val="none" w:sz="0" w:space="0" w:color="auto"/>
        <w:right w:val="none" w:sz="0" w:space="0" w:color="auto"/>
      </w:divBdr>
      <w:divsChild>
        <w:div w:id="549151400">
          <w:marLeft w:val="0"/>
          <w:marRight w:val="0"/>
          <w:marTop w:val="0"/>
          <w:marBottom w:val="0"/>
          <w:divBdr>
            <w:top w:val="none" w:sz="0" w:space="0" w:color="auto"/>
            <w:left w:val="none" w:sz="0" w:space="0" w:color="auto"/>
            <w:bottom w:val="none" w:sz="0" w:space="0" w:color="auto"/>
            <w:right w:val="none" w:sz="0" w:space="0" w:color="auto"/>
          </w:divBdr>
        </w:div>
        <w:div w:id="1584149019">
          <w:marLeft w:val="0"/>
          <w:marRight w:val="0"/>
          <w:marTop w:val="0"/>
          <w:marBottom w:val="0"/>
          <w:divBdr>
            <w:top w:val="none" w:sz="0" w:space="0" w:color="auto"/>
            <w:left w:val="none" w:sz="0" w:space="0" w:color="auto"/>
            <w:bottom w:val="none" w:sz="0" w:space="0" w:color="auto"/>
            <w:right w:val="none" w:sz="0" w:space="0" w:color="auto"/>
          </w:divBdr>
          <w:divsChild>
            <w:div w:id="550196302">
              <w:marLeft w:val="0"/>
              <w:marRight w:val="0"/>
              <w:marTop w:val="0"/>
              <w:marBottom w:val="0"/>
              <w:divBdr>
                <w:top w:val="none" w:sz="0" w:space="0" w:color="auto"/>
                <w:left w:val="none" w:sz="0" w:space="0" w:color="auto"/>
                <w:bottom w:val="none" w:sz="0" w:space="0" w:color="auto"/>
                <w:right w:val="none" w:sz="0" w:space="0" w:color="auto"/>
              </w:divBdr>
              <w:divsChild>
                <w:div w:id="956840298">
                  <w:marLeft w:val="0"/>
                  <w:marRight w:val="0"/>
                  <w:marTop w:val="0"/>
                  <w:marBottom w:val="0"/>
                  <w:divBdr>
                    <w:top w:val="none" w:sz="0" w:space="0" w:color="auto"/>
                    <w:left w:val="none" w:sz="0" w:space="0" w:color="auto"/>
                    <w:bottom w:val="none" w:sz="0" w:space="0" w:color="auto"/>
                    <w:right w:val="none" w:sz="0" w:space="0" w:color="auto"/>
                  </w:divBdr>
                  <w:divsChild>
                    <w:div w:id="1827357859">
                      <w:marLeft w:val="0"/>
                      <w:marRight w:val="0"/>
                      <w:marTop w:val="0"/>
                      <w:marBottom w:val="0"/>
                      <w:divBdr>
                        <w:top w:val="none" w:sz="0" w:space="0" w:color="auto"/>
                        <w:left w:val="none" w:sz="0" w:space="0" w:color="auto"/>
                        <w:bottom w:val="none" w:sz="0" w:space="0" w:color="auto"/>
                        <w:right w:val="none" w:sz="0" w:space="0" w:color="auto"/>
                      </w:divBdr>
                      <w:divsChild>
                        <w:div w:id="1645810275">
                          <w:marLeft w:val="0"/>
                          <w:marRight w:val="0"/>
                          <w:marTop w:val="0"/>
                          <w:marBottom w:val="0"/>
                          <w:divBdr>
                            <w:top w:val="none" w:sz="0" w:space="0" w:color="auto"/>
                            <w:left w:val="none" w:sz="0" w:space="0" w:color="auto"/>
                            <w:bottom w:val="none" w:sz="0" w:space="0" w:color="auto"/>
                            <w:right w:val="none" w:sz="0" w:space="0" w:color="auto"/>
                          </w:divBdr>
                          <w:divsChild>
                            <w:div w:id="682325203">
                              <w:marLeft w:val="0"/>
                              <w:marRight w:val="0"/>
                              <w:marTop w:val="0"/>
                              <w:marBottom w:val="0"/>
                              <w:divBdr>
                                <w:top w:val="none" w:sz="0" w:space="0" w:color="auto"/>
                                <w:left w:val="none" w:sz="0" w:space="0" w:color="auto"/>
                                <w:bottom w:val="none" w:sz="0" w:space="0" w:color="auto"/>
                                <w:right w:val="none" w:sz="0" w:space="0" w:color="auto"/>
                              </w:divBdr>
                              <w:divsChild>
                                <w:div w:id="1785222576">
                                  <w:marLeft w:val="0"/>
                                  <w:marRight w:val="0"/>
                                  <w:marTop w:val="0"/>
                                  <w:marBottom w:val="0"/>
                                  <w:divBdr>
                                    <w:top w:val="none" w:sz="0" w:space="0" w:color="auto"/>
                                    <w:left w:val="none" w:sz="0" w:space="0" w:color="auto"/>
                                    <w:bottom w:val="none" w:sz="0" w:space="0" w:color="auto"/>
                                    <w:right w:val="none" w:sz="0" w:space="0" w:color="auto"/>
                                  </w:divBdr>
                                </w:div>
                                <w:div w:id="472330677">
                                  <w:marLeft w:val="0"/>
                                  <w:marRight w:val="0"/>
                                  <w:marTop w:val="0"/>
                                  <w:marBottom w:val="0"/>
                                  <w:divBdr>
                                    <w:top w:val="none" w:sz="0" w:space="0" w:color="auto"/>
                                    <w:left w:val="none" w:sz="0" w:space="0" w:color="auto"/>
                                    <w:bottom w:val="none" w:sz="0" w:space="0" w:color="auto"/>
                                    <w:right w:val="none" w:sz="0" w:space="0" w:color="auto"/>
                                  </w:divBdr>
                                  <w:divsChild>
                                    <w:div w:id="1828158522">
                                      <w:marLeft w:val="0"/>
                                      <w:marRight w:val="0"/>
                                      <w:marTop w:val="0"/>
                                      <w:marBottom w:val="0"/>
                                      <w:divBdr>
                                        <w:top w:val="none" w:sz="0" w:space="0" w:color="auto"/>
                                        <w:left w:val="none" w:sz="0" w:space="0" w:color="auto"/>
                                        <w:bottom w:val="none" w:sz="0" w:space="0" w:color="auto"/>
                                        <w:right w:val="none" w:sz="0" w:space="0" w:color="auto"/>
                                      </w:divBdr>
                                    </w:div>
                                    <w:div w:id="421336169">
                                      <w:marLeft w:val="0"/>
                                      <w:marRight w:val="0"/>
                                      <w:marTop w:val="0"/>
                                      <w:marBottom w:val="0"/>
                                      <w:divBdr>
                                        <w:top w:val="none" w:sz="0" w:space="0" w:color="auto"/>
                                        <w:left w:val="none" w:sz="0" w:space="0" w:color="auto"/>
                                        <w:bottom w:val="none" w:sz="0" w:space="0" w:color="auto"/>
                                        <w:right w:val="none" w:sz="0" w:space="0" w:color="auto"/>
                                      </w:divBdr>
                                    </w:div>
                                  </w:divsChild>
                                </w:div>
                                <w:div w:id="975911741">
                                  <w:marLeft w:val="0"/>
                                  <w:marRight w:val="0"/>
                                  <w:marTop w:val="0"/>
                                  <w:marBottom w:val="0"/>
                                  <w:divBdr>
                                    <w:top w:val="none" w:sz="0" w:space="0" w:color="auto"/>
                                    <w:left w:val="none" w:sz="0" w:space="0" w:color="auto"/>
                                    <w:bottom w:val="none" w:sz="0" w:space="0" w:color="auto"/>
                                    <w:right w:val="none" w:sz="0" w:space="0" w:color="auto"/>
                                  </w:divBdr>
                                  <w:divsChild>
                                    <w:div w:id="592857166">
                                      <w:marLeft w:val="0"/>
                                      <w:marRight w:val="0"/>
                                      <w:marTop w:val="0"/>
                                      <w:marBottom w:val="0"/>
                                      <w:divBdr>
                                        <w:top w:val="none" w:sz="0" w:space="0" w:color="auto"/>
                                        <w:left w:val="none" w:sz="0" w:space="0" w:color="auto"/>
                                        <w:bottom w:val="none" w:sz="0" w:space="0" w:color="auto"/>
                                        <w:right w:val="none" w:sz="0" w:space="0" w:color="auto"/>
                                      </w:divBdr>
                                    </w:div>
                                    <w:div w:id="812067621">
                                      <w:marLeft w:val="0"/>
                                      <w:marRight w:val="0"/>
                                      <w:marTop w:val="0"/>
                                      <w:marBottom w:val="0"/>
                                      <w:divBdr>
                                        <w:top w:val="none" w:sz="0" w:space="0" w:color="auto"/>
                                        <w:left w:val="none" w:sz="0" w:space="0" w:color="auto"/>
                                        <w:bottom w:val="none" w:sz="0" w:space="0" w:color="auto"/>
                                        <w:right w:val="none" w:sz="0" w:space="0" w:color="auto"/>
                                      </w:divBdr>
                                    </w:div>
                                  </w:divsChild>
                                </w:div>
                                <w:div w:id="1079403868">
                                  <w:marLeft w:val="0"/>
                                  <w:marRight w:val="0"/>
                                  <w:marTop w:val="0"/>
                                  <w:marBottom w:val="0"/>
                                  <w:divBdr>
                                    <w:top w:val="none" w:sz="0" w:space="0" w:color="auto"/>
                                    <w:left w:val="none" w:sz="0" w:space="0" w:color="auto"/>
                                    <w:bottom w:val="none" w:sz="0" w:space="0" w:color="auto"/>
                                    <w:right w:val="none" w:sz="0" w:space="0" w:color="auto"/>
                                  </w:divBdr>
                                  <w:divsChild>
                                    <w:div w:id="1193763894">
                                      <w:marLeft w:val="0"/>
                                      <w:marRight w:val="0"/>
                                      <w:marTop w:val="0"/>
                                      <w:marBottom w:val="0"/>
                                      <w:divBdr>
                                        <w:top w:val="none" w:sz="0" w:space="0" w:color="auto"/>
                                        <w:left w:val="none" w:sz="0" w:space="0" w:color="auto"/>
                                        <w:bottom w:val="none" w:sz="0" w:space="0" w:color="auto"/>
                                        <w:right w:val="none" w:sz="0" w:space="0" w:color="auto"/>
                                      </w:divBdr>
                                    </w:div>
                                    <w:div w:id="807170421">
                                      <w:marLeft w:val="0"/>
                                      <w:marRight w:val="0"/>
                                      <w:marTop w:val="0"/>
                                      <w:marBottom w:val="0"/>
                                      <w:divBdr>
                                        <w:top w:val="none" w:sz="0" w:space="0" w:color="auto"/>
                                        <w:left w:val="none" w:sz="0" w:space="0" w:color="auto"/>
                                        <w:bottom w:val="none" w:sz="0" w:space="0" w:color="auto"/>
                                        <w:right w:val="none" w:sz="0" w:space="0" w:color="auto"/>
                                      </w:divBdr>
                                    </w:div>
                                  </w:divsChild>
                                </w:div>
                                <w:div w:id="1257590363">
                                  <w:marLeft w:val="0"/>
                                  <w:marRight w:val="0"/>
                                  <w:marTop w:val="0"/>
                                  <w:marBottom w:val="0"/>
                                  <w:divBdr>
                                    <w:top w:val="none" w:sz="0" w:space="0" w:color="auto"/>
                                    <w:left w:val="none" w:sz="0" w:space="0" w:color="auto"/>
                                    <w:bottom w:val="none" w:sz="0" w:space="0" w:color="auto"/>
                                    <w:right w:val="none" w:sz="0" w:space="0" w:color="auto"/>
                                  </w:divBdr>
                                  <w:divsChild>
                                    <w:div w:id="1525246534">
                                      <w:marLeft w:val="0"/>
                                      <w:marRight w:val="0"/>
                                      <w:marTop w:val="0"/>
                                      <w:marBottom w:val="0"/>
                                      <w:divBdr>
                                        <w:top w:val="none" w:sz="0" w:space="0" w:color="auto"/>
                                        <w:left w:val="none" w:sz="0" w:space="0" w:color="auto"/>
                                        <w:bottom w:val="none" w:sz="0" w:space="0" w:color="auto"/>
                                        <w:right w:val="none" w:sz="0" w:space="0" w:color="auto"/>
                                      </w:divBdr>
                                    </w:div>
                                    <w:div w:id="1857235853">
                                      <w:marLeft w:val="0"/>
                                      <w:marRight w:val="0"/>
                                      <w:marTop w:val="0"/>
                                      <w:marBottom w:val="0"/>
                                      <w:divBdr>
                                        <w:top w:val="none" w:sz="0" w:space="0" w:color="auto"/>
                                        <w:left w:val="none" w:sz="0" w:space="0" w:color="auto"/>
                                        <w:bottom w:val="none" w:sz="0" w:space="0" w:color="auto"/>
                                        <w:right w:val="none" w:sz="0" w:space="0" w:color="auto"/>
                                      </w:divBdr>
                                    </w:div>
                                  </w:divsChild>
                                </w:div>
                                <w:div w:id="370568864">
                                  <w:marLeft w:val="0"/>
                                  <w:marRight w:val="0"/>
                                  <w:marTop w:val="0"/>
                                  <w:marBottom w:val="0"/>
                                  <w:divBdr>
                                    <w:top w:val="none" w:sz="0" w:space="0" w:color="auto"/>
                                    <w:left w:val="none" w:sz="0" w:space="0" w:color="auto"/>
                                    <w:bottom w:val="none" w:sz="0" w:space="0" w:color="auto"/>
                                    <w:right w:val="none" w:sz="0" w:space="0" w:color="auto"/>
                                  </w:divBdr>
                                  <w:divsChild>
                                    <w:div w:id="8711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438791162">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776516513">
      <w:bodyDiv w:val="1"/>
      <w:marLeft w:val="0"/>
      <w:marRight w:val="0"/>
      <w:marTop w:val="0"/>
      <w:marBottom w:val="0"/>
      <w:divBdr>
        <w:top w:val="none" w:sz="0" w:space="0" w:color="auto"/>
        <w:left w:val="none" w:sz="0" w:space="0" w:color="auto"/>
        <w:bottom w:val="none" w:sz="0" w:space="0" w:color="auto"/>
        <w:right w:val="none" w:sz="0" w:space="0" w:color="auto"/>
      </w:divBdr>
      <w:divsChild>
        <w:div w:id="2111853490">
          <w:marLeft w:val="0"/>
          <w:marRight w:val="0"/>
          <w:marTop w:val="0"/>
          <w:marBottom w:val="0"/>
          <w:divBdr>
            <w:top w:val="none" w:sz="0" w:space="0" w:color="auto"/>
            <w:left w:val="none" w:sz="0" w:space="0" w:color="auto"/>
            <w:bottom w:val="none" w:sz="0" w:space="0" w:color="auto"/>
            <w:right w:val="none" w:sz="0" w:space="0" w:color="auto"/>
          </w:divBdr>
        </w:div>
      </w:divsChild>
    </w:div>
    <w:div w:id="1797289632">
      <w:bodyDiv w:val="1"/>
      <w:marLeft w:val="0"/>
      <w:marRight w:val="0"/>
      <w:marTop w:val="0"/>
      <w:marBottom w:val="0"/>
      <w:divBdr>
        <w:top w:val="none" w:sz="0" w:space="0" w:color="auto"/>
        <w:left w:val="none" w:sz="0" w:space="0" w:color="auto"/>
        <w:bottom w:val="none" w:sz="0" w:space="0" w:color="auto"/>
        <w:right w:val="none" w:sz="0" w:space="0" w:color="auto"/>
      </w:divBdr>
    </w:div>
    <w:div w:id="1839342841">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1947811805">
      <w:bodyDiv w:val="1"/>
      <w:marLeft w:val="0"/>
      <w:marRight w:val="0"/>
      <w:marTop w:val="0"/>
      <w:marBottom w:val="0"/>
      <w:divBdr>
        <w:top w:val="none" w:sz="0" w:space="0" w:color="auto"/>
        <w:left w:val="none" w:sz="0" w:space="0" w:color="auto"/>
        <w:bottom w:val="none" w:sz="0" w:space="0" w:color="auto"/>
        <w:right w:val="none" w:sz="0" w:space="0" w:color="auto"/>
      </w:divBdr>
      <w:divsChild>
        <w:div w:id="1952204217">
          <w:marLeft w:val="0"/>
          <w:marRight w:val="0"/>
          <w:marTop w:val="0"/>
          <w:marBottom w:val="0"/>
          <w:divBdr>
            <w:top w:val="none" w:sz="0" w:space="0" w:color="auto"/>
            <w:left w:val="none" w:sz="0" w:space="0" w:color="auto"/>
            <w:bottom w:val="none" w:sz="0" w:space="0" w:color="auto"/>
            <w:right w:val="none" w:sz="0" w:space="0" w:color="auto"/>
          </w:divBdr>
          <w:divsChild>
            <w:div w:id="9738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51184">
      <w:bodyDiv w:val="1"/>
      <w:marLeft w:val="0"/>
      <w:marRight w:val="0"/>
      <w:marTop w:val="0"/>
      <w:marBottom w:val="0"/>
      <w:divBdr>
        <w:top w:val="none" w:sz="0" w:space="0" w:color="auto"/>
        <w:left w:val="none" w:sz="0" w:space="0" w:color="auto"/>
        <w:bottom w:val="none" w:sz="0" w:space="0" w:color="auto"/>
        <w:right w:val="none" w:sz="0" w:space="0" w:color="auto"/>
      </w:divBdr>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335</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4</cp:revision>
  <dcterms:created xsi:type="dcterms:W3CDTF">2026-02-25T07:23:00Z</dcterms:created>
  <dcterms:modified xsi:type="dcterms:W3CDTF">2026-02-25T09:29:00Z</dcterms:modified>
</cp:coreProperties>
</file>